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76B2">
      <w:pPr>
        <w:adjustRightInd w:val="0"/>
        <w:snapToGrid w:val="0"/>
        <w:spacing w:before="312" w:beforeLines="100" w:after="312" w:afterLines="100" w:line="520" w:lineRule="exact"/>
        <w:jc w:val="left"/>
        <w:rPr>
          <w:rFonts w:ascii="黑体" w:hAnsi="黑体" w:eastAsia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6"/>
          <w:sz w:val="32"/>
          <w:szCs w:val="32"/>
        </w:rPr>
        <w:t>附件</w:t>
      </w:r>
    </w:p>
    <w:p w14:paraId="7FB8E51E"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中国人体器官捐献管理中心项目聘用</w:t>
      </w:r>
      <w:r>
        <w:rPr>
          <w:rFonts w:ascii="华文中宋" w:hAnsi="华文中宋" w:eastAsia="华文中宋"/>
          <w:b/>
          <w:spacing w:val="-6"/>
          <w:sz w:val="44"/>
          <w:szCs w:val="44"/>
        </w:rPr>
        <w:t>制</w:t>
      </w:r>
    </w:p>
    <w:p w14:paraId="7343D482"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b/>
          <w:spacing w:val="-6"/>
          <w:sz w:val="44"/>
          <w:szCs w:val="44"/>
        </w:rPr>
      </w:pPr>
      <w:r>
        <w:rPr>
          <w:rFonts w:ascii="华文中宋" w:hAnsi="华文中宋" w:eastAsia="华文中宋"/>
          <w:b/>
          <w:spacing w:val="-6"/>
          <w:sz w:val="44"/>
          <w:szCs w:val="44"/>
        </w:rPr>
        <w:t>工作人员</w:t>
      </w:r>
      <w:r>
        <w:rPr>
          <w:rFonts w:hint="eastAsia" w:ascii="华文中宋" w:hAnsi="华文中宋" w:eastAsia="华文中宋"/>
          <w:b/>
          <w:spacing w:val="-6"/>
          <w:sz w:val="44"/>
          <w:szCs w:val="44"/>
        </w:rPr>
        <w:t>报名表</w:t>
      </w:r>
    </w:p>
    <w:p w14:paraId="1A2C6B5A">
      <w:pPr>
        <w:adjustRightInd w:val="0"/>
        <w:snapToGrid w:val="0"/>
        <w:jc w:val="center"/>
        <w:rPr>
          <w:rFonts w:ascii="华文中宋" w:hAnsi="华文中宋" w:eastAsia="华文中宋"/>
          <w:b/>
          <w:spacing w:val="-6"/>
          <w:szCs w:val="21"/>
        </w:rPr>
      </w:pPr>
    </w:p>
    <w:tbl>
      <w:tblPr>
        <w:tblStyle w:val="3"/>
        <w:tblW w:w="89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96"/>
        <w:gridCol w:w="831"/>
        <w:gridCol w:w="1418"/>
        <w:gridCol w:w="1984"/>
        <w:gridCol w:w="1985"/>
      </w:tblGrid>
      <w:tr w14:paraId="3B872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E94B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CF68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C7B6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77F5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3FCDB3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    片</w:t>
            </w:r>
          </w:p>
        </w:tc>
      </w:tr>
      <w:tr w14:paraId="708EF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95AA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E062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7994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500A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9503A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674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F3F9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 w14:paraId="49145C34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B764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6347"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1B8E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EF326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CDD8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B684DDF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学历学位及</w:t>
            </w:r>
          </w:p>
          <w:p w14:paraId="4529BE73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相关职业资格、证书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6A38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全日制教育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7B28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CB17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DBA6EB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 w14:paraId="5B774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46BBA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92F1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在职教育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DA83A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71E2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46B826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 w14:paraId="16C18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727E4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9E46"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相关职业资格、证书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D28B09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 w14:paraId="4A0CB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58DBF3C"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 奖 惩 情 况</w:t>
            </w:r>
          </w:p>
          <w:p w14:paraId="71F750ED"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学 习 和 工 作 简 历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78DEC87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68748E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BEB751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7CC136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191E14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BA26E8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67ED73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B091B5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6782C0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7180B2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C24C93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A47EE1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8D703E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87FA44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5E2704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55B5D4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8F52A6E"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A8CF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BE6C44"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 注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6B6BF5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56F7F9F6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0CA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 w14:paraId="624201E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DViNTViMDM2NWU1ZDAzYjViOTBkZTVjYTlhNDEifQ=="/>
  </w:docVars>
  <w:rsids>
    <w:rsidRoot w:val="EEBF1B21"/>
    <w:rsid w:val="13CA5B40"/>
    <w:rsid w:val="5EE4753E"/>
    <w:rsid w:val="619317ED"/>
    <w:rsid w:val="65A00EFD"/>
    <w:rsid w:val="7DFF2E85"/>
    <w:rsid w:val="EEBF1B21"/>
    <w:rsid w:val="EFECA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5</TotalTime>
  <ScaleCrop>false</ScaleCrop>
  <LinksUpToDate>false</LinksUpToDate>
  <CharactersWithSpaces>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2024-11-06T14:31:00Z</dcterms:created>
  <dc:creator>屈晓娟 </dc:creator>
  <cp:lastModifiedBy>CODAC-MP</cp:lastModifiedBy>
  <dcterms:modified xsi:type="dcterms:W3CDTF">2024-11-06T06:58:09Z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718055CA4A2D439F8D67FF6902D6871C_13</vt:lpwstr>
  </property>
</Properties>
</file>